
<file path=[Content_Types].xml><?xml version="1.0" encoding="utf-8"?>
<Types xmlns="http://schemas.openxmlformats.org/package/2006/content-types">
  <Default Extension="xml" ContentType="application/xml"/>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v:background id="_x0000_s2049">
      <v:fill type="frame" on="t" color2="#FFFFFF" o:title="背景" focussize="0,0" recolor="t" r:id="rId6"/>
    </v:background>
  </w:background>
  <w:body>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883" w:firstLineChars="200"/>
        <w:jc w:val="center"/>
        <w:textAlignment w:val="baseline"/>
        <w:outlineLvl w:val="9"/>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w:t>
      </w:r>
      <w:r>
        <w:rPr>
          <w:rFonts w:hint="eastAsia" w:ascii="宋体" w:hAnsi="宋体" w:eastAsia="宋体" w:cs="宋体"/>
          <w:b/>
          <w:bCs/>
          <w:sz w:val="44"/>
          <w:szCs w:val="44"/>
        </w:rPr>
        <w:t>利用相似三角形测高</w:t>
      </w:r>
      <w:r>
        <w:rPr>
          <w:rFonts w:hint="eastAsia" w:ascii="宋体" w:hAnsi="宋体" w:eastAsia="宋体" w:cs="宋体"/>
          <w:b/>
          <w:bCs/>
          <w:sz w:val="44"/>
          <w:szCs w:val="44"/>
          <w:lang w:eastAsia="zh-CN"/>
        </w:rPr>
        <w:t>》教案</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b/>
          <w:bCs/>
          <w:sz w:val="24"/>
          <w:szCs w:val="24"/>
          <w:shd w:val="clear" w:color="FFFFFF" w:fill="D9D9D9"/>
        </w:rPr>
      </w:pPr>
      <w:r>
        <w:rPr>
          <w:rFonts w:hint="eastAsia" w:ascii="微软雅黑" w:hAnsi="微软雅黑" w:eastAsia="微软雅黑" w:cs="微软雅黑"/>
          <w:b/>
          <w:bCs/>
          <w:sz w:val="24"/>
          <w:szCs w:val="24"/>
          <w:shd w:val="clear" w:color="FFFFFF" w:fill="D9D9D9"/>
        </w:rPr>
        <w:t>课题</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利用相似三角形的有关知识测量旗杆（或路灯杆）的高度</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b/>
          <w:bCs/>
          <w:sz w:val="24"/>
          <w:szCs w:val="24"/>
          <w:shd w:val="clear" w:color="FFFFFF" w:fill="D9D9D9"/>
        </w:rPr>
      </w:pPr>
      <w:r>
        <w:rPr>
          <w:rFonts w:hint="eastAsia" w:ascii="微软雅黑" w:hAnsi="微软雅黑" w:eastAsia="微软雅黑" w:cs="微软雅黑"/>
          <w:b/>
          <w:bCs/>
          <w:sz w:val="24"/>
          <w:szCs w:val="24"/>
          <w:shd w:val="clear" w:color="FFFFFF" w:fill="D9D9D9"/>
        </w:rPr>
        <w:t>教学目标</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（一）教学知识点</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1.通过测量旗杆的高度的活动，巩固相似三角形有关知识，积累数学活动的经验.</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2.熟悉测量工具的使用技能，了解小镜子使用的物理原理.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（二）能力训练要求</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1.通过测量活动，使学生初步学会数学建模的方法.</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2.提高综合运用知识的能力.</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（三）情感与价值观要求</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在增强相互协作的同时,经历成功的体验,激发学习数学的兴趣.</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b/>
          <w:bCs/>
          <w:sz w:val="24"/>
          <w:szCs w:val="24"/>
          <w:shd w:val="clear" w:color="FFFFFF" w:fill="D9D9D9"/>
        </w:rPr>
      </w:pPr>
      <w:r>
        <w:rPr>
          <w:rFonts w:hint="eastAsia" w:ascii="微软雅黑" w:hAnsi="微软雅黑" w:eastAsia="微软雅黑" w:cs="微软雅黑"/>
          <w:b/>
          <w:bCs/>
          <w:sz w:val="24"/>
          <w:szCs w:val="24"/>
          <w:shd w:val="clear" w:color="FFFFFF" w:fill="D9D9D9"/>
        </w:rPr>
        <w:t>教学重点</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1.测量旗杆高度的数学依据.</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2.有序安排测量活动,并指导学生能顺利进行测量.</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b/>
          <w:bCs/>
          <w:sz w:val="24"/>
          <w:szCs w:val="24"/>
          <w:shd w:val="clear" w:color="FFFFFF" w:fill="D9D9D9"/>
        </w:rPr>
      </w:pPr>
      <w:r>
        <w:rPr>
          <w:rFonts w:hint="eastAsia" w:ascii="微软雅黑" w:hAnsi="微软雅黑" w:eastAsia="微软雅黑" w:cs="微软雅黑"/>
          <w:b/>
          <w:bCs/>
          <w:sz w:val="24"/>
          <w:szCs w:val="24"/>
          <w:shd w:val="clear" w:color="FFFFFF" w:fill="D9D9D9"/>
        </w:rPr>
        <w:t>教学难点</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1.方法2中如何调节标杆,使眼睛、标杆顶端、旗杆顶部三点成一线.</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2.方法3中镜子的适当调节.</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b/>
          <w:bCs/>
          <w:sz w:val="24"/>
          <w:szCs w:val="24"/>
          <w:shd w:val="clear" w:color="FFFFFF" w:fill="D9D9D9"/>
        </w:rPr>
      </w:pPr>
      <w:r>
        <w:rPr>
          <w:rFonts w:hint="eastAsia" w:ascii="微软雅黑" w:hAnsi="微软雅黑" w:eastAsia="微软雅黑" w:cs="微软雅黑"/>
          <w:b/>
          <w:bCs/>
          <w:sz w:val="24"/>
          <w:szCs w:val="24"/>
          <w:shd w:val="clear" w:color="FFFFFF" w:fill="D9D9D9"/>
        </w:rPr>
        <w:t>教学方法</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1.分组活动.</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2.交流研讨作报告.</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b/>
          <w:bCs/>
          <w:sz w:val="24"/>
          <w:szCs w:val="24"/>
          <w:shd w:val="clear" w:color="FFFFFF" w:fill="D9D9D9"/>
        </w:rPr>
      </w:pPr>
      <w:r>
        <w:rPr>
          <w:rFonts w:hint="eastAsia" w:ascii="微软雅黑" w:hAnsi="微软雅黑" w:eastAsia="微软雅黑" w:cs="微软雅黑"/>
          <w:b/>
          <w:bCs/>
          <w:sz w:val="24"/>
          <w:szCs w:val="24"/>
          <w:shd w:val="clear" w:color="FFFFFF" w:fill="D9D9D9"/>
        </w:rPr>
        <w:t>工具准备</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小镜子、标杆、皮尺等测量工具各3套.</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b/>
          <w:bCs/>
          <w:sz w:val="24"/>
          <w:szCs w:val="24"/>
          <w:shd w:val="clear" w:color="FFFFFF" w:fill="D9D9D9"/>
        </w:rPr>
      </w:pPr>
      <w:r>
        <w:rPr>
          <w:rFonts w:hint="eastAsia" w:ascii="微软雅黑" w:hAnsi="微软雅黑" w:eastAsia="微软雅黑" w:cs="微软雅黑"/>
          <w:b/>
          <w:bCs/>
          <w:sz w:val="24"/>
          <w:szCs w:val="24"/>
          <w:shd w:val="clear" w:color="FFFFFF" w:fill="D9D9D9"/>
        </w:rPr>
        <w:t>教具准备</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投影片一:（记作§4.6 A）</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投影片二:（记作§4.6 B）</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投影片三:（记作§4.6 C）</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投影片四:调查数据表.（记作§4.6 D）</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教学过程</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Ⅰ.创设问题情境，引出课题</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［师］</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今天我们要做一节活动课,任务是利用三角形相似的有关知识,测量</w:t>
      </w:r>
      <w:r>
        <w:rPr>
          <w:rFonts w:hint="eastAsia" w:ascii="微软雅黑" w:hAnsi="微软雅黑" w:eastAsia="微软雅黑" w:cs="微软雅黑"/>
          <w:sz w:val="24"/>
          <w:szCs w:val="24"/>
        </w:rPr>
        <w:drawing>
          <wp:inline distT="0" distB="0" distL="114300" distR="114300">
            <wp:extent cx="18415" cy="20320"/>
            <wp:effectExtent l="0" t="0" r="0" b="0"/>
            <wp:docPr id="561" name="图片 6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 name="图片 68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微软雅黑" w:hAnsi="微软雅黑" w:eastAsia="微软雅黑" w:cs="微软雅黑"/>
          <w:sz w:val="24"/>
          <w:szCs w:val="24"/>
        </w:rPr>
        <w:t>我校操场上旗杆的高度.请同学们回忆判定两三角形相似的有关条件.</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［生］两角分别相等的两个三角形相似;两边成比例且夹角相等的两个三角形相似;三边成比例的两个三角形相似.</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Ⅱ.新课讲解</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［师］好,外边阳光明媚,天</w:t>
      </w:r>
      <w:r>
        <w:rPr>
          <w:rFonts w:hint="eastAsia" w:ascii="微软雅黑" w:hAnsi="微软雅黑" w:eastAsia="微软雅黑" w:cs="微软雅黑"/>
          <w:sz w:val="24"/>
          <w:szCs w:val="24"/>
        </w:rPr>
        <w:drawing>
          <wp:inline distT="0" distB="0" distL="114300" distR="114300">
            <wp:extent cx="18415" cy="22860"/>
            <wp:effectExtent l="0" t="0" r="0" b="0"/>
            <wp:docPr id="564" name="图片 6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 name="图片 69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r>
        <w:rPr>
          <w:rFonts w:hint="eastAsia" w:ascii="微软雅黑" w:hAnsi="微软雅黑" w:eastAsia="微软雅黑" w:cs="微软雅黑"/>
          <w:sz w:val="24"/>
          <w:szCs w:val="24"/>
        </w:rPr>
        <w:t>公作美,助我们顺利完成我们今天的活动课目——测量旗杆的高度.首先我们应该清楚测量原理.请同学们根据预习与讨论情况分组说明三种测量方</w:t>
      </w:r>
      <w:r>
        <w:rPr>
          <w:rFonts w:hint="eastAsia" w:ascii="微软雅黑" w:hAnsi="微软雅黑" w:eastAsia="微软雅黑" w:cs="微软雅黑"/>
          <w:sz w:val="24"/>
          <w:szCs w:val="24"/>
        </w:rPr>
        <w:drawing>
          <wp:inline distT="0" distB="0" distL="114300" distR="114300">
            <wp:extent cx="27940" cy="15240"/>
            <wp:effectExtent l="0" t="0" r="0" b="0"/>
            <wp:docPr id="566" name="图片 6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 name="图片 69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15240"/>
                    </a:xfrm>
                    <a:prstGeom prst="rect">
                      <a:avLst/>
                    </a:prstGeom>
                    <a:noFill/>
                    <a:ln w="9525">
                      <a:noFill/>
                    </a:ln>
                  </pic:spPr>
                </pic:pic>
              </a:graphicData>
            </a:graphic>
          </wp:inline>
        </w:drawing>
      </w:r>
      <w:r>
        <w:rPr>
          <w:rFonts w:hint="eastAsia" w:ascii="微软雅黑" w:hAnsi="微软雅黑" w:eastAsia="微软雅黑" w:cs="微软雅黑"/>
          <w:sz w:val="24"/>
          <w:szCs w:val="24"/>
        </w:rPr>
        <w:t>法的数学原理.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甲组:利用阳光下的影子.（出示投影片§4.6 A）</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drawing>
          <wp:inline distT="0" distB="0" distL="114300" distR="114300">
            <wp:extent cx="2448560" cy="1600200"/>
            <wp:effectExtent l="0" t="0" r="8890" b="0"/>
            <wp:docPr id="565" name="图片 6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 name="图片 692"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448560" cy="16002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图①</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从图中我们可以看出人与阳光下的影子和旗杆与阳光下的影子构成了两个相似三角形（如图①）,即△EAD∽△ABC，因为直立于旗杆影子顶端处的同学的身高和他的影长以及旗杆的影长均可测量</w:t>
      </w:r>
      <w:r>
        <w:rPr>
          <w:rFonts w:hint="eastAsia" w:ascii="微软雅黑" w:hAnsi="微软雅黑" w:eastAsia="微软雅黑" w:cs="微软雅黑"/>
          <w:sz w:val="24"/>
          <w:szCs w:val="24"/>
        </w:rPr>
        <w:drawing>
          <wp:inline distT="0" distB="0" distL="114300" distR="114300">
            <wp:extent cx="18415" cy="17780"/>
            <wp:effectExtent l="0" t="0" r="0" b="0"/>
            <wp:docPr id="562" name="图片 6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 name="图片 69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微软雅黑" w:hAnsi="微软雅黑" w:eastAsia="微软雅黑" w:cs="微软雅黑"/>
          <w:sz w:val="24"/>
          <w:szCs w:val="24"/>
        </w:rPr>
        <w:t>得出，根据</w:t>
      </w:r>
      <w:r>
        <w:rPr>
          <w:rFonts w:hint="eastAsia" w:ascii="微软雅黑" w:hAnsi="微软雅黑" w:eastAsia="微软雅黑" w:cs="微软雅黑"/>
          <w:sz w:val="24"/>
          <w:szCs w:val="24"/>
        </w:rPr>
        <w:drawing>
          <wp:inline distT="0" distB="0" distL="114300" distR="114300">
            <wp:extent cx="634365" cy="368300"/>
            <wp:effectExtent l="0" t="0" r="0" b="13335"/>
            <wp:docPr id="567" name="图片 6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 name="图片 69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634365" cy="368300"/>
                    </a:xfrm>
                    <a:prstGeom prst="rect">
                      <a:avLst/>
                    </a:prstGeom>
                    <a:noFill/>
                    <a:ln w="9525">
                      <a:noFill/>
                    </a:ln>
                  </pic:spPr>
                </pic:pic>
              </a:graphicData>
            </a:graphic>
          </wp:inline>
        </w:drawing>
      </w:r>
      <w:r>
        <w:rPr>
          <w:rFonts w:hint="eastAsia" w:ascii="微软雅黑" w:hAnsi="微软雅黑" w:eastAsia="微软雅黑" w:cs="微软雅黑"/>
          <w:sz w:val="24"/>
          <w:szCs w:val="24"/>
        </w:rPr>
        <w:t>可得BC=</w:t>
      </w:r>
      <w:r>
        <w:rPr>
          <w:rFonts w:hint="eastAsia" w:ascii="微软雅黑" w:hAnsi="微软雅黑" w:eastAsia="微软雅黑" w:cs="微软雅黑"/>
          <w:sz w:val="24"/>
          <w:szCs w:val="24"/>
        </w:rPr>
        <w:drawing>
          <wp:inline distT="0" distB="0" distL="114300" distR="114300">
            <wp:extent cx="520700" cy="368300"/>
            <wp:effectExtent l="0" t="0" r="0" b="13335"/>
            <wp:docPr id="568" name="图片 6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 name="图片 695"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520700" cy="368300"/>
                    </a:xfrm>
                    <a:prstGeom prst="rect">
                      <a:avLst/>
                    </a:prstGeom>
                    <a:noFill/>
                    <a:ln w="9525">
                      <a:noFill/>
                    </a:ln>
                  </pic:spPr>
                </pic:pic>
              </a:graphicData>
            </a:graphic>
          </wp:inline>
        </w:drawing>
      </w:r>
      <w:r>
        <w:rPr>
          <w:rFonts w:hint="eastAsia" w:ascii="微软雅黑" w:hAnsi="微软雅黑" w:eastAsia="微软雅黑" w:cs="微软雅黑"/>
          <w:sz w:val="24"/>
          <w:szCs w:val="24"/>
        </w:rPr>
        <w:t>，代入测量数据即可求出旗杆BC的高度.</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［师］有理有据.你们讨论得很成功.请乙组出代表说明方法2.</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乙组:利用标杆.（出示投影片§4.6 B</w:t>
      </w:r>
      <w:r>
        <w:rPr>
          <w:rFonts w:hint="eastAsia" w:ascii="微软雅黑" w:hAnsi="微软雅黑" w:eastAsia="微软雅黑" w:cs="微软雅黑"/>
          <w:sz w:val="24"/>
          <w:szCs w:val="24"/>
          <w:lang w:val="en-US" w:eastAsia="zh-CN"/>
        </w:rPr>
        <w:t>)</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drawing>
          <wp:inline distT="0" distB="0" distL="114300" distR="114300">
            <wp:extent cx="1767840" cy="1383665"/>
            <wp:effectExtent l="0" t="0" r="3810" b="6985"/>
            <wp:docPr id="563" name="图片 6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 name="图片 696"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767840" cy="138366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图②</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如图②，当旗杆顶部、标杆的顶端与眼睛恰好在一条直线上时,因为人所在直线AD与标杆、旗杆都</w:t>
      </w:r>
      <w:r>
        <w:rPr>
          <w:rFonts w:hint="eastAsia" w:ascii="微软雅黑" w:hAnsi="微软雅黑" w:eastAsia="微软雅黑" w:cs="微软雅黑"/>
          <w:sz w:val="24"/>
          <w:szCs w:val="24"/>
        </w:rPr>
        <w:drawing>
          <wp:inline distT="0" distB="0" distL="114300" distR="114300">
            <wp:extent cx="18415" cy="17780"/>
            <wp:effectExtent l="0" t="0" r="0" b="0"/>
            <wp:docPr id="592" name="图片 6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 name="图片 69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微软雅黑" w:hAnsi="微软雅黑" w:eastAsia="微软雅黑" w:cs="微软雅黑"/>
          <w:sz w:val="24"/>
          <w:szCs w:val="24"/>
        </w:rPr>
        <w:t>平行,过眼睛所在点D作旗杆BC的垂线交旗杆BC于G,交标杆EF于H,于是得△DHF∽△DGC.</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因为可以量得AE、AB,观测者身高AD、标杆长EF,且DH=AE ， DG=AB</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由</w:t>
      </w:r>
      <w:r>
        <w:rPr>
          <w:rFonts w:hint="eastAsia" w:ascii="微软雅黑" w:hAnsi="微软雅黑" w:eastAsia="微软雅黑" w:cs="微软雅黑"/>
          <w:sz w:val="24"/>
          <w:szCs w:val="24"/>
        </w:rPr>
        <w:drawing>
          <wp:inline distT="0" distB="0" distL="114300" distR="114300">
            <wp:extent cx="673100" cy="368300"/>
            <wp:effectExtent l="0" t="0" r="12700" b="13335"/>
            <wp:docPr id="585" name="图片 6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 name="图片 698"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673100" cy="368300"/>
                    </a:xfrm>
                    <a:prstGeom prst="rect">
                      <a:avLst/>
                    </a:prstGeom>
                    <a:noFill/>
                    <a:ln w="9525">
                      <a:noFill/>
                    </a:ln>
                  </pic:spPr>
                </pic:pic>
              </a:graphicData>
            </a:graphic>
          </wp:inline>
        </w:drawing>
      </w:r>
      <w:r>
        <w:rPr>
          <w:rFonts w:hint="eastAsia" w:ascii="微软雅黑" w:hAnsi="微软雅黑" w:eastAsia="微软雅黑" w:cs="微软雅黑"/>
          <w:sz w:val="24"/>
          <w:szCs w:val="24"/>
        </w:rPr>
        <w:t>得GC=</w:t>
      </w:r>
      <w:r>
        <w:rPr>
          <w:rFonts w:hint="eastAsia" w:ascii="微软雅黑" w:hAnsi="微软雅黑" w:eastAsia="微软雅黑" w:cs="微软雅黑"/>
          <w:sz w:val="24"/>
          <w:szCs w:val="24"/>
        </w:rPr>
        <w:drawing>
          <wp:inline distT="0" distB="0" distL="114300" distR="114300">
            <wp:extent cx="571500" cy="368300"/>
            <wp:effectExtent l="0" t="0" r="0" b="13335"/>
            <wp:docPr id="586" name="图片 6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 name="图片 699"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571500" cy="368300"/>
                    </a:xfrm>
                    <a:prstGeom prst="rect">
                      <a:avLst/>
                    </a:prstGeom>
                    <a:noFill/>
                    <a:ln w="9525">
                      <a:noFill/>
                    </a:ln>
                  </pic:spPr>
                </pic:pic>
              </a:graphicData>
            </a:graphic>
          </wp:inline>
        </w:drawing>
      </w:r>
      <w:r>
        <w:rPr>
          <w:rFonts w:hint="eastAsia" w:ascii="微软雅黑" w:hAnsi="微软雅黑" w:eastAsia="微软雅黑" w:cs="微软雅黑"/>
          <w:sz w:val="24"/>
          <w:szCs w:val="24"/>
        </w:rPr>
        <w:t>.</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∴旗杆高度BC=GC+GB=GC+AD.</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［同学A］我认为还可以这样做.</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过D、F分别作EF、BC的垂线交EF于H，交BC于M，因标杆与旗杆平行，容易证明</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△DHF∽△FMC</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∴由</w:t>
      </w:r>
      <w:r>
        <w:rPr>
          <w:rFonts w:hint="eastAsia" w:ascii="微软雅黑" w:hAnsi="微软雅黑" w:eastAsia="微软雅黑" w:cs="微软雅黑"/>
          <w:sz w:val="24"/>
          <w:szCs w:val="24"/>
        </w:rPr>
        <w:drawing>
          <wp:inline distT="0" distB="0" distL="114300" distR="114300">
            <wp:extent cx="685800" cy="368300"/>
            <wp:effectExtent l="0" t="0" r="0" b="13335"/>
            <wp:docPr id="575" name="图片 7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 name="图片 700"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685800" cy="368300"/>
                    </a:xfrm>
                    <a:prstGeom prst="rect">
                      <a:avLst/>
                    </a:prstGeom>
                    <a:noFill/>
                    <a:ln w="9525">
                      <a:noFill/>
                    </a:ln>
                  </pic:spPr>
                </pic:pic>
              </a:graphicData>
            </a:graphic>
          </wp:inline>
        </w:drawing>
      </w:r>
      <w:r>
        <w:rPr>
          <w:rFonts w:hint="eastAsia" w:ascii="微软雅黑" w:hAnsi="微软雅黑" w:eastAsia="微软雅黑" w:cs="微软雅黑"/>
          <w:sz w:val="24"/>
          <w:szCs w:val="24"/>
        </w:rPr>
        <w:t xml:space="preserve">  可求得MC的长.于是旗杆的长BC=MC+MB=MC+EF.</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乙组代表：如果这样的话，我认为测量观测者的脚到标杆底部距离与标杆底部到旗杆底部距离适合同学A的做法.这样可以减少运算量.</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［师］你想得很周到，大家有如此出色的表现，老师感到骄傲，请丙组同学出代表讲解.</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drawing>
          <wp:inline distT="0" distB="0" distL="114300" distR="114300">
            <wp:extent cx="2162175" cy="2752090"/>
            <wp:effectExtent l="0" t="0" r="9525" b="10160"/>
            <wp:docPr id="587" name="图片 7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 name="图片 701"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2162175" cy="275209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图③</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［丙组］利用镜子的反射.（出示投影片§4.6 C）</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这里涉及到物理上的反射镜原理，</w:t>
      </w:r>
      <w:r>
        <w:rPr>
          <w:rFonts w:hint="eastAsia" w:ascii="微软雅黑" w:hAnsi="微软雅黑" w:eastAsia="微软雅黑" w:cs="微软雅黑"/>
          <w:sz w:val="24"/>
          <w:szCs w:val="24"/>
        </w:rPr>
        <w:drawing>
          <wp:inline distT="0" distB="0" distL="114300" distR="114300">
            <wp:extent cx="18415" cy="22860"/>
            <wp:effectExtent l="0" t="0" r="0" b="0"/>
            <wp:docPr id="570" name="图片 7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 name="图片 70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r>
        <w:rPr>
          <w:rFonts w:hint="eastAsia" w:ascii="微软雅黑" w:hAnsi="微软雅黑" w:eastAsia="微软雅黑" w:cs="微软雅黑"/>
          <w:sz w:val="24"/>
          <w:szCs w:val="24"/>
        </w:rPr>
        <w:t>观测者看到旗杆顶端在镜子中的像是虚像，是倒立旗杆的顶端C′，∵△EAD∽△EBC′且△EBC′≌△EBC  ∴△EAD∽△EBC,测出AE、EB与观测者身高AD，根据</w:t>
      </w:r>
      <w:r>
        <w:rPr>
          <w:rFonts w:hint="eastAsia" w:ascii="微软雅黑" w:hAnsi="微软雅黑" w:eastAsia="微软雅黑" w:cs="微软雅黑"/>
          <w:sz w:val="24"/>
          <w:szCs w:val="24"/>
        </w:rPr>
        <w:drawing>
          <wp:inline distT="0" distB="0" distL="114300" distR="114300">
            <wp:extent cx="634365" cy="368300"/>
            <wp:effectExtent l="0" t="0" r="0" b="13335"/>
            <wp:docPr id="580" name="图片 7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 name="图片 703"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634365" cy="368300"/>
                    </a:xfrm>
                    <a:prstGeom prst="rect">
                      <a:avLst/>
                    </a:prstGeom>
                    <a:noFill/>
                    <a:ln w="9525">
                      <a:noFill/>
                    </a:ln>
                  </pic:spPr>
                </pic:pic>
              </a:graphicData>
            </a:graphic>
          </wp:inline>
        </w:drawing>
      </w:r>
      <w:r>
        <w:rPr>
          <w:rFonts w:hint="eastAsia" w:ascii="微软雅黑" w:hAnsi="微软雅黑" w:eastAsia="微软雅黑" w:cs="微软雅黑"/>
          <w:sz w:val="24"/>
          <w:szCs w:val="24"/>
        </w:rPr>
        <w:t>，可求得BC=</w:t>
      </w:r>
      <w:r>
        <w:rPr>
          <w:rFonts w:hint="eastAsia" w:ascii="微软雅黑" w:hAnsi="微软雅黑" w:eastAsia="微软雅黑" w:cs="微软雅黑"/>
          <w:sz w:val="24"/>
          <w:szCs w:val="24"/>
        </w:rPr>
        <w:drawing>
          <wp:inline distT="0" distB="0" distL="114300" distR="114300">
            <wp:extent cx="520700" cy="368300"/>
            <wp:effectExtent l="0" t="0" r="12700" b="13335"/>
            <wp:docPr id="591" name="图片 7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 name="图片 704"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520700" cy="368300"/>
                    </a:xfrm>
                    <a:prstGeom prst="rect">
                      <a:avLst/>
                    </a:prstGeom>
                    <a:noFill/>
                    <a:ln w="9525">
                      <a:noFill/>
                    </a:ln>
                  </pic:spPr>
                </pic:pic>
              </a:graphicData>
            </a:graphic>
          </wp:inline>
        </w:drawing>
      </w:r>
      <w:r>
        <w:rPr>
          <w:rFonts w:hint="eastAsia" w:ascii="微软雅黑" w:hAnsi="微软雅黑" w:eastAsia="微软雅黑" w:cs="微软雅黑"/>
          <w:sz w:val="24"/>
          <w:szCs w:val="24"/>
        </w:rPr>
        <w:t>.</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［师］同学们清楚原理后，请按我们事先分好的三大组进行活动，为节省时间，</w:t>
      </w:r>
      <w:r>
        <w:rPr>
          <w:rFonts w:hint="eastAsia" w:ascii="微软雅黑" w:hAnsi="微软雅黑" w:eastAsia="微软雅黑" w:cs="微软雅黑"/>
          <w:sz w:val="24"/>
          <w:szCs w:val="24"/>
        </w:rPr>
        <w:drawing>
          <wp:inline distT="0" distB="0" distL="114300" distR="114300">
            <wp:extent cx="18415" cy="20320"/>
            <wp:effectExtent l="0" t="0" r="0" b="0"/>
            <wp:docPr id="583" name="图片 7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 name="图片 70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微软雅黑" w:hAnsi="微软雅黑" w:eastAsia="微软雅黑" w:cs="微软雅黑"/>
          <w:sz w:val="24"/>
          <w:szCs w:val="24"/>
        </w:rPr>
        <w:t>每组分出三个小组分别实施三种方法，要求每小组中有观测员，测量员，记录员，运算员，复查员.活动内容是：测量我校操场上的旗杆高度.</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［同学们紧张有序的进行测量］</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［师］通过大家的精诚合作与共同努力，现在各组都得到了要求数据和最后结果，请各组出示结果，并讨论下列问题：</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drawing>
          <wp:inline distT="0" distB="0" distL="114300" distR="114300">
            <wp:extent cx="18415" cy="19050"/>
            <wp:effectExtent l="0" t="0" r="0" b="0"/>
            <wp:docPr id="572" name="图片 7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 name="图片 70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微软雅黑" w:hAnsi="微软雅黑" w:eastAsia="微软雅黑" w:cs="微软雅黑"/>
          <w:sz w:val="24"/>
          <w:szCs w:val="24"/>
        </w:rPr>
        <w:t>1.你还有哪些测量旗杆高度的方法？</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2.今天所用的三种测量方法各有哪些优缺点？</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通过下表对照说明测量数据的误差情况，以及测量方法的优劣性.</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（出示投影片§4.6 D）</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drawing>
          <wp:inline distT="0" distB="0" distL="114300" distR="114300">
            <wp:extent cx="2019300" cy="1028700"/>
            <wp:effectExtent l="0" t="0" r="0" b="0"/>
            <wp:docPr id="589" name="图片 7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 name="图片 707"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2019300" cy="10287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对照上表，结合各组实际操作中遇到的问题，我们综合大家讨论情况做出如下结论.</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1.测量中允许有正常的误差.我</w:t>
      </w:r>
      <w:r>
        <w:rPr>
          <w:rFonts w:hint="eastAsia" w:ascii="微软雅黑" w:hAnsi="微软雅黑" w:eastAsia="微软雅黑" w:cs="微软雅黑"/>
          <w:sz w:val="24"/>
          <w:szCs w:val="24"/>
        </w:rPr>
        <w:drawing>
          <wp:inline distT="0" distB="0" distL="114300" distR="114300">
            <wp:extent cx="18415" cy="19050"/>
            <wp:effectExtent l="0" t="0" r="0" b="0"/>
            <wp:docPr id="579" name="图片 7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 name="图片 70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微软雅黑" w:hAnsi="微软雅黑" w:eastAsia="微软雅黑" w:cs="微软雅黑"/>
          <w:sz w:val="24"/>
          <w:szCs w:val="24"/>
        </w:rPr>
        <w:t>校旗杆高度为20 m，同学们本次测量获得成功.</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2.方法一与方法三误差范围较小，方法二误差范围较</w:t>
      </w:r>
      <w:r>
        <w:rPr>
          <w:rFonts w:hint="eastAsia" w:ascii="微软雅黑" w:hAnsi="微软雅黑" w:eastAsia="微软雅黑" w:cs="微软雅黑"/>
          <w:sz w:val="24"/>
          <w:szCs w:val="24"/>
        </w:rPr>
        <w:drawing>
          <wp:inline distT="0" distB="0" distL="114300" distR="114300">
            <wp:extent cx="18415" cy="24130"/>
            <wp:effectExtent l="0" t="0" r="0" b="0"/>
            <wp:docPr id="590" name="图片 7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 name="图片 70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微软雅黑" w:hAnsi="微软雅黑" w:eastAsia="微软雅黑" w:cs="微软雅黑"/>
          <w:sz w:val="24"/>
          <w:szCs w:val="24"/>
        </w:rPr>
        <w:t>大，因为肉眼观测带有技术</w:t>
      </w:r>
      <w:r>
        <w:rPr>
          <w:rFonts w:hint="eastAsia" w:ascii="微软雅黑" w:hAnsi="微软雅黑" w:eastAsia="微软雅黑" w:cs="微软雅黑"/>
          <w:sz w:val="24"/>
          <w:szCs w:val="24"/>
        </w:rPr>
        <w:drawing>
          <wp:inline distT="0" distB="0" distL="114300" distR="114300">
            <wp:extent cx="18415" cy="22860"/>
            <wp:effectExtent l="0" t="0" r="0" b="0"/>
            <wp:docPr id="582" name="图片 7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 name="图片 71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r>
        <w:rPr>
          <w:rFonts w:hint="eastAsia" w:ascii="微软雅黑" w:hAnsi="微软雅黑" w:eastAsia="微软雅黑" w:cs="微软雅黑"/>
          <w:sz w:val="24"/>
          <w:szCs w:val="24"/>
        </w:rPr>
        <w:t>性，不如直接测量、仪器操作得到数据准确.</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3.大家一致认为方法一简单易行，是个好办法.</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4.方法三用到了物理知识，可以考查我们综合运用知识解决问题的能力.</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5.</w:t>
      </w:r>
      <w:r>
        <w:rPr>
          <w:rFonts w:hint="eastAsia" w:ascii="微软雅黑" w:hAnsi="微软雅黑" w:eastAsia="微软雅黑" w:cs="微软雅黑"/>
          <w:sz w:val="24"/>
          <w:szCs w:val="24"/>
        </w:rPr>
        <w:drawing>
          <wp:inline distT="0" distB="0" distL="114300" distR="114300">
            <wp:extent cx="18415" cy="20320"/>
            <wp:effectExtent l="0" t="0" r="0" b="0"/>
            <wp:docPr id="571" name="图片 7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 name="图片 71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微软雅黑" w:hAnsi="微软雅黑" w:eastAsia="微软雅黑" w:cs="微软雅黑"/>
          <w:sz w:val="24"/>
          <w:szCs w:val="24"/>
        </w:rPr>
        <w:t>同学们提出“通过测量角度能否求得旗杆的高度呢”.有大胆的设想，老师很佩服，在大家学习了三角函数后相信会</w:t>
      </w:r>
      <w:r>
        <w:rPr>
          <w:rFonts w:hint="eastAsia" w:ascii="微软雅黑" w:hAnsi="微软雅黑" w:eastAsia="微软雅黑" w:cs="微软雅黑"/>
          <w:sz w:val="24"/>
          <w:szCs w:val="24"/>
        </w:rPr>
        <w:drawing>
          <wp:inline distT="0" distB="0" distL="114300" distR="114300">
            <wp:extent cx="27940" cy="19050"/>
            <wp:effectExtent l="0" t="0" r="0" b="0"/>
            <wp:docPr id="569" name="图片 7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 name="图片 71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19050"/>
                    </a:xfrm>
                    <a:prstGeom prst="rect">
                      <a:avLst/>
                    </a:prstGeom>
                    <a:noFill/>
                    <a:ln w="9525">
                      <a:noFill/>
                    </a:ln>
                  </pic:spPr>
                </pic:pic>
              </a:graphicData>
            </a:graphic>
          </wp:inline>
        </w:drawing>
      </w:r>
      <w:r>
        <w:rPr>
          <w:rFonts w:hint="eastAsia" w:ascii="微软雅黑" w:hAnsi="微软雅黑" w:eastAsia="微软雅黑" w:cs="微软雅黑"/>
          <w:sz w:val="24"/>
          <w:szCs w:val="24"/>
        </w:rPr>
        <w:t>有更多的测量方法呢.</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Ⅲ.课堂练习</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高4 m的旗杆在水平地面上的影子长6 m，此时测得附近一个建筑物的影子长24 m，求该建筑物的高度.</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drawing>
          <wp:inline distT="0" distB="0" distL="114300" distR="114300">
            <wp:extent cx="3296285" cy="1238250"/>
            <wp:effectExtent l="0" t="0" r="18415" b="0"/>
            <wp:docPr id="576" name="图片 7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 name="图片 713"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3296285" cy="12382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图4－37</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分析：画出上述示意图，即可发现：</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△ABC∽△A′B′C′  所以</w:t>
      </w:r>
      <w:r>
        <w:rPr>
          <w:rFonts w:hint="eastAsia" w:ascii="微软雅黑" w:hAnsi="微软雅黑" w:eastAsia="微软雅黑" w:cs="微软雅黑"/>
          <w:sz w:val="24"/>
          <w:szCs w:val="24"/>
        </w:rPr>
        <w:drawing>
          <wp:inline distT="0" distB="0" distL="114300" distR="114300">
            <wp:extent cx="330200" cy="368300"/>
            <wp:effectExtent l="0" t="0" r="0" b="13335"/>
            <wp:docPr id="573" name="图片 7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 name="图片 714"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330200" cy="368300"/>
                    </a:xfrm>
                    <a:prstGeom prst="rect">
                      <a:avLst/>
                    </a:prstGeom>
                    <a:noFill/>
                    <a:ln w="9525">
                      <a:noFill/>
                    </a:ln>
                  </pic:spPr>
                </pic:pic>
              </a:graphicData>
            </a:graphic>
          </wp:inline>
        </w:drawing>
      </w:r>
      <w:r>
        <w:rPr>
          <w:rFonts w:hint="eastAsia" w:ascii="微软雅黑" w:hAnsi="微软雅黑" w:eastAsia="微软雅黑" w:cs="微软雅黑"/>
          <w:sz w:val="24"/>
          <w:szCs w:val="24"/>
        </w:rPr>
        <w:t>=</w:t>
      </w:r>
      <w:r>
        <w:rPr>
          <w:rFonts w:hint="eastAsia" w:ascii="微软雅黑" w:hAnsi="微软雅黑" w:eastAsia="微软雅黑" w:cs="微软雅黑"/>
          <w:sz w:val="24"/>
          <w:szCs w:val="24"/>
        </w:rPr>
        <w:drawing>
          <wp:inline distT="0" distB="0" distL="114300" distR="114300">
            <wp:extent cx="330200" cy="368300"/>
            <wp:effectExtent l="0" t="0" r="12700" b="13335"/>
            <wp:docPr id="574" name="图片 7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 name="图片 715"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330200" cy="3683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于是得，BC=</w:t>
      </w:r>
      <w:r>
        <w:rPr>
          <w:rFonts w:hint="eastAsia" w:ascii="微软雅黑" w:hAnsi="微软雅黑" w:eastAsia="微软雅黑" w:cs="微软雅黑"/>
          <w:sz w:val="24"/>
          <w:szCs w:val="24"/>
        </w:rPr>
        <w:drawing>
          <wp:inline distT="0" distB="0" distL="114300" distR="114300">
            <wp:extent cx="1091565" cy="368300"/>
            <wp:effectExtent l="0" t="0" r="0" b="13335"/>
            <wp:docPr id="577" name="图片 7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 name="图片 716"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1091565" cy="368300"/>
                    </a:xfrm>
                    <a:prstGeom prst="rect">
                      <a:avLst/>
                    </a:prstGeom>
                    <a:noFill/>
                    <a:ln w="9525">
                      <a:noFill/>
                    </a:ln>
                  </pic:spPr>
                </pic:pic>
              </a:graphicData>
            </a:graphic>
          </wp:inline>
        </w:drawing>
      </w:r>
      <w:r>
        <w:rPr>
          <w:rFonts w:hint="eastAsia" w:ascii="微软雅黑" w:hAnsi="微软雅黑" w:eastAsia="微软雅黑" w:cs="微软雅黑"/>
          <w:sz w:val="24"/>
          <w:szCs w:val="24"/>
        </w:rPr>
        <w:t>=16 （m）.</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即该建筑物的高度是16 m.</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Ⅳ.课时小结</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这节课我们通过分组活动，交流研讨，学会了测量旗杆高度的几种常用方法，并且明白了它的数学原理——相似三角形的有关知识，初步积累了一些数学建模的经验.</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Ⅴ.课后作业</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习题4.10</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1.该建筑物的高度是16 m.</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2.小树高4 m.</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3.参考方案：选取罪犯直立时的影像并量取长度，再选当时室内一参照物并量取参照物实际高度和它影像的高度，由罪犯实际身高∶罪犯影像长=参照物实际高度∶参照物影像高度.可得罪犯实际身高.</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Ⅵ.活动与探究</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雨后初晴，同学们在操场上玩耍，可看到积</w:t>
      </w:r>
      <w:r>
        <w:rPr>
          <w:rFonts w:hint="eastAsia" w:ascii="微软雅黑" w:hAnsi="微软雅黑" w:eastAsia="微软雅黑" w:cs="微软雅黑"/>
          <w:sz w:val="24"/>
          <w:szCs w:val="24"/>
        </w:rPr>
        <w:drawing>
          <wp:inline distT="0" distB="0" distL="114300" distR="114300">
            <wp:extent cx="18415" cy="12700"/>
            <wp:effectExtent l="0" t="0" r="0" b="0"/>
            <wp:docPr id="588" name="图片 7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 name="图片 71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微软雅黑" w:hAnsi="微软雅黑" w:eastAsia="微软雅黑" w:cs="微软雅黑"/>
          <w:sz w:val="24"/>
          <w:szCs w:val="24"/>
        </w:rPr>
        <w:t>水中的影子，你能否利用积水测量旗杆的高度？其中原理是什么？</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（借鉴课本中测量旗杆的高度的方法2）.</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板书设计</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val="en-US" w:eastAsia="zh-CN"/>
        </w:rPr>
        <w:t>4</w:t>
      </w:r>
      <w:r>
        <w:rPr>
          <w:rFonts w:hint="eastAsia" w:ascii="微软雅黑" w:hAnsi="微软雅黑" w:eastAsia="微软雅黑" w:cs="微软雅黑"/>
          <w:sz w:val="24"/>
          <w:szCs w:val="24"/>
        </w:rPr>
        <w:t>.6  利用相似三角形测高</w:t>
      </w:r>
      <w:r>
        <w:rPr>
          <w:rFonts w:hint="eastAsia" w:ascii="微软雅黑" w:hAnsi="微软雅黑" w:eastAsia="微软雅黑" w:cs="微软雅黑"/>
          <w:sz w:val="24"/>
          <w:szCs w:val="24"/>
        </w:rPr>
        <w:drawing>
          <wp:inline distT="0" distB="0" distL="114300" distR="114300">
            <wp:extent cx="18415" cy="17780"/>
            <wp:effectExtent l="0" t="0" r="0" b="0"/>
            <wp:docPr id="578" name="图片 7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 name="图片 71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一、测量原理：相似三角形对应边成比例.</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二、三种测量方法的优缺点</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三、课堂练习（学生画示意图）</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四、小结</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snapToGrid/>
        <w:spacing w:line="360" w:lineRule="auto"/>
        <w:ind w:firstLine="480" w:firstLineChars="200"/>
        <w:jc w:val="left"/>
        <w:rPr>
          <w:rFonts w:hint="eastAsia" w:ascii="微软雅黑" w:hAnsi="微软雅黑" w:eastAsia="微软雅黑" w:cs="微软雅黑"/>
          <w:sz w:val="24"/>
          <w:szCs w:val="24"/>
          <w:lang w:eastAsia="zh-CN"/>
        </w:rPr>
      </w:pPr>
    </w:p>
    <w:sectPr>
      <w:headerReference r:id="rId3" w:type="default"/>
      <w:footerReference r:id="rId4" w:type="default"/>
      <w:pgSz w:w="11906" w:h="16838"/>
      <w:pgMar w:top="850" w:right="1247" w:bottom="850" w:left="1247" w:header="851" w:footer="992" w:gutter="0"/>
      <w:pgNumType w:fmt="chineseCounting"/>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NEU-BZ-S92">
    <w:altName w:val="Arial Unicode MS"/>
    <w:panose1 w:val="00000000000000000000"/>
    <w:charset w:val="86"/>
    <w:family w:val="script"/>
    <w:pitch w:val="default"/>
    <w:sig w:usb0="00000000" w:usb1="00000000" w:usb2="000A005E" w:usb3="00000000" w:csb0="003C0041" w:csb1="00000000"/>
  </w:font>
  <w:font w:name="方正书宋_GBK">
    <w:altName w:val="Arial Unicode MS"/>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eastAsia" w:eastAsiaTheme="minorEastAsia"/>
        <w:lang w:eastAsia="zh-CN"/>
      </w:rPr>
    </w:pPr>
    <w:r>
      <w:rPr>
        <w:rFonts w:hint="eastAsia" w:eastAsiaTheme="minorEastAsia"/>
        <w:lang w:eastAsia="zh-CN"/>
      </w:rPr>
      <w:drawing>
        <wp:anchor distT="0" distB="0" distL="114300" distR="114300" simplePos="0" relativeHeight="251661312" behindDoc="0" locked="0" layoutInCell="1" allowOverlap="1">
          <wp:simplePos x="0" y="0"/>
          <wp:positionH relativeFrom="column">
            <wp:posOffset>1007110</wp:posOffset>
          </wp:positionH>
          <wp:positionV relativeFrom="paragraph">
            <wp:posOffset>-18415</wp:posOffset>
          </wp:positionV>
          <wp:extent cx="575945" cy="179705"/>
          <wp:effectExtent l="0" t="0" r="14605" b="10795"/>
          <wp:wrapNone/>
          <wp:docPr id="6" name="图片 6" descr="巴蜀英才横版LOGO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巴蜀英才横版LOGO透明"/>
                  <pic:cNvPicPr>
                    <a:picLocks noChangeAspect="1"/>
                  </pic:cNvPicPr>
                </pic:nvPicPr>
                <pic:blipFill>
                  <a:blip r:embed="rId1">
                    <a:lum bright="70000" contrast="-70000"/>
                  </a:blip>
                  <a:stretch>
                    <a:fillRect/>
                  </a:stretch>
                </pic:blipFill>
                <pic:spPr>
                  <a:xfrm>
                    <a:off x="0" y="0"/>
                    <a:ext cx="575945" cy="179705"/>
                  </a:xfrm>
                  <a:prstGeom prst="rect">
                    <a:avLst/>
                  </a:prstGeom>
                </pic:spPr>
              </pic:pic>
            </a:graphicData>
          </a:graphic>
        </wp:anchor>
      </w:drawing>
    </w:r>
    <w:r>
      <w:rPr>
        <w:rFonts w:hint="eastAsia" w:eastAsiaTheme="minorEastAsia"/>
        <w:lang w:eastAsia="zh-CN"/>
      </w:rPr>
      <w:drawing>
        <wp:anchor distT="0" distB="0" distL="114300" distR="114300" simplePos="0" relativeHeight="251660288" behindDoc="0" locked="0" layoutInCell="1" allowOverlap="1">
          <wp:simplePos x="0" y="0"/>
          <wp:positionH relativeFrom="column">
            <wp:posOffset>4319270</wp:posOffset>
          </wp:positionH>
          <wp:positionV relativeFrom="paragraph">
            <wp:posOffset>-19050</wp:posOffset>
          </wp:positionV>
          <wp:extent cx="575945" cy="179705"/>
          <wp:effectExtent l="0" t="0" r="0" b="10795"/>
          <wp:wrapNone/>
          <wp:docPr id="4" name="图片 4" descr="高分突破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高分突破LOGO"/>
                  <pic:cNvPicPr>
                    <a:picLocks noChangeAspect="1"/>
                  </pic:cNvPicPr>
                </pic:nvPicPr>
                <pic:blipFill>
                  <a:blip r:embed="rId2">
                    <a:lum bright="70000" contrast="-70000"/>
                  </a:blip>
                  <a:stretch>
                    <a:fillRect/>
                  </a:stretch>
                </pic:blipFill>
                <pic:spPr>
                  <a:xfrm>
                    <a:off x="0" y="0"/>
                    <a:ext cx="575945" cy="179705"/>
                  </a:xfrm>
                  <a:prstGeom prst="rect">
                    <a:avLst/>
                  </a:prstGeom>
                </pic:spPr>
              </pic:pic>
            </a:graphicData>
          </a:graphic>
        </wp:anchor>
      </w:drawing>
    </w:r>
    <w:r>
      <w:rPr>
        <w:rFonts w:hint="eastAsia"/>
        <w:lang w:eastAsia="zh-CN"/>
      </w:rPr>
      <w:t>本材料由巴蜀英才整理提供，仅供学习参考请勿外传。</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hint="eastAsia" w:eastAsiaTheme="minorEastAsia"/>
        <w:lang w:eastAsia="zh-CN"/>
      </w:rPr>
    </w:pPr>
    <w:r>
      <w:rPr>
        <w:rFonts w:hint="eastAsia" w:eastAsiaTheme="minorEastAsia"/>
        <w:lang w:eastAsia="zh-CN"/>
      </w:rPr>
      <w:drawing>
        <wp:anchor distT="0" distB="0" distL="114300" distR="114300" simplePos="0" relativeHeight="251659264" behindDoc="0" locked="0" layoutInCell="1" allowOverlap="1">
          <wp:simplePos x="0" y="0"/>
          <wp:positionH relativeFrom="column">
            <wp:posOffset>588010</wp:posOffset>
          </wp:positionH>
          <wp:positionV relativeFrom="paragraph">
            <wp:posOffset>-9525</wp:posOffset>
          </wp:positionV>
          <wp:extent cx="575945" cy="179705"/>
          <wp:effectExtent l="0" t="0" r="14605" b="10795"/>
          <wp:wrapNone/>
          <wp:docPr id="8" name="图片 8" descr="巴蜀英才横版LOGO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巴蜀英才横版LOGO透明"/>
                  <pic:cNvPicPr>
                    <a:picLocks noChangeAspect="1"/>
                  </pic:cNvPicPr>
                </pic:nvPicPr>
                <pic:blipFill>
                  <a:blip r:embed="rId1">
                    <a:lum bright="70000" contrast="-70000"/>
                  </a:blip>
                  <a:stretch>
                    <a:fillRect/>
                  </a:stretch>
                </pic:blipFill>
                <pic:spPr>
                  <a:xfrm>
                    <a:off x="0" y="0"/>
                    <a:ext cx="575945" cy="179705"/>
                  </a:xfrm>
                  <a:prstGeom prst="rect">
                    <a:avLst/>
                  </a:prstGeom>
                </pic:spPr>
              </pic:pic>
            </a:graphicData>
          </a:graphic>
        </wp:anchor>
      </w:drawing>
    </w:r>
    <w:r>
      <w:rPr>
        <w:rFonts w:hint="eastAsia" w:eastAsiaTheme="minorEastAsia"/>
        <w:lang w:eastAsia="zh-CN"/>
      </w:rPr>
      <w:drawing>
        <wp:anchor distT="0" distB="0" distL="114300" distR="114300" simplePos="0" relativeHeight="251658240" behindDoc="0" locked="0" layoutInCell="1" allowOverlap="1">
          <wp:simplePos x="0" y="0"/>
          <wp:positionH relativeFrom="column">
            <wp:posOffset>4796155</wp:posOffset>
          </wp:positionH>
          <wp:positionV relativeFrom="paragraph">
            <wp:posOffset>-9525</wp:posOffset>
          </wp:positionV>
          <wp:extent cx="575310" cy="179705"/>
          <wp:effectExtent l="0" t="0" r="0" b="10795"/>
          <wp:wrapNone/>
          <wp:docPr id="9" name="图片 9" descr="高分突破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高分突破LOGO"/>
                  <pic:cNvPicPr>
                    <a:picLocks noChangeAspect="1"/>
                  </pic:cNvPicPr>
                </pic:nvPicPr>
                <pic:blipFill>
                  <a:blip r:embed="rId2">
                    <a:lum bright="70000" contrast="-70000"/>
                  </a:blip>
                  <a:stretch>
                    <a:fillRect/>
                  </a:stretch>
                </pic:blipFill>
                <pic:spPr>
                  <a:xfrm>
                    <a:off x="0" y="0"/>
                    <a:ext cx="575310" cy="179705"/>
                  </a:xfrm>
                  <a:prstGeom prst="rect">
                    <a:avLst/>
                  </a:prstGeom>
                </pic:spPr>
              </pic:pic>
            </a:graphicData>
          </a:graphic>
        </wp:anchor>
      </w:drawing>
    </w:r>
    <w:r>
      <w:rPr>
        <w:rFonts w:hint="eastAsia"/>
        <w:lang w:val="en-US" w:eastAsia="zh-CN"/>
      </w:rPr>
      <w:t>权威经典·决胜未来 初中《课时达标讲练测》</w:t>
    </w:r>
    <w:bookmarkStart w:id="0" w:name="_GoBack"/>
    <w:bookmarkEnd w:id="0"/>
    <w:r>
      <w:rPr>
        <w:rFonts w:hint="eastAsia"/>
        <w:lang w:val="en-US" w:eastAsia="zh-CN"/>
      </w:rPr>
      <w:t>教材配套教案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4B7A62"/>
    <w:rsid w:val="01606B8C"/>
    <w:rsid w:val="0355697D"/>
    <w:rsid w:val="044671F9"/>
    <w:rsid w:val="089D21B1"/>
    <w:rsid w:val="0E0D4334"/>
    <w:rsid w:val="0FF54EDE"/>
    <w:rsid w:val="13DC6D53"/>
    <w:rsid w:val="148A623B"/>
    <w:rsid w:val="15503101"/>
    <w:rsid w:val="163D36BC"/>
    <w:rsid w:val="170F4F04"/>
    <w:rsid w:val="18E37AF2"/>
    <w:rsid w:val="1A38285A"/>
    <w:rsid w:val="22E23A09"/>
    <w:rsid w:val="28405FF8"/>
    <w:rsid w:val="2BA6205B"/>
    <w:rsid w:val="2CA41F8D"/>
    <w:rsid w:val="326E2EDA"/>
    <w:rsid w:val="33682EB9"/>
    <w:rsid w:val="36946476"/>
    <w:rsid w:val="38DF6342"/>
    <w:rsid w:val="3C25367C"/>
    <w:rsid w:val="3DA6768F"/>
    <w:rsid w:val="4E4B7A62"/>
    <w:rsid w:val="51B91FA3"/>
    <w:rsid w:val="54AB4329"/>
    <w:rsid w:val="5813061B"/>
    <w:rsid w:val="5A7B0E3E"/>
    <w:rsid w:val="5AA41669"/>
    <w:rsid w:val="5DC0189A"/>
    <w:rsid w:val="5F6B0365"/>
    <w:rsid w:val="60144415"/>
    <w:rsid w:val="64F222B0"/>
    <w:rsid w:val="65532FDE"/>
    <w:rsid w:val="65994850"/>
    <w:rsid w:val="683A70D3"/>
    <w:rsid w:val="70F72490"/>
    <w:rsid w:val="73FD4E96"/>
    <w:rsid w:val="74EB4ACD"/>
    <w:rsid w:val="76A620E7"/>
    <w:rsid w:val="773C74F1"/>
    <w:rsid w:val="7BE9468A"/>
    <w:rsid w:val="7EA256C6"/>
    <w:rsid w:val="7EA26B2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
    <w:pPr>
      <w:autoSpaceDE w:val="0"/>
      <w:autoSpaceDN w:val="0"/>
      <w:adjustRightInd w:val="0"/>
      <w:jc w:val="center"/>
      <w:outlineLvl w:val="0"/>
    </w:pPr>
    <w:rPr>
      <w:rFonts w:ascii="Times New Roman" w:hAnsi="Arial"/>
      <w:kern w:val="0"/>
      <w:sz w:val="44"/>
      <w:szCs w:val="44"/>
      <w:lang w:val="zh-CN"/>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widowControl/>
      <w:adjustRightInd/>
      <w:spacing w:line="240" w:lineRule="auto"/>
      <w:jc w:val="left"/>
      <w:textAlignment w:val="auto"/>
    </w:pPr>
    <w:rPr>
      <w:kern w:val="2"/>
      <w:szCs w:val="24"/>
    </w:rPr>
  </w:style>
  <w:style w:type="paragraph" w:styleId="4">
    <w:name w:val="Plain Text"/>
    <w:basedOn w:val="1"/>
    <w:qFormat/>
    <w:uiPriority w:val="0"/>
    <w:pPr>
      <w:widowControl w:val="0"/>
      <w:jc w:val="both"/>
    </w:pPr>
    <w:rPr>
      <w:rFonts w:ascii="宋体" w:hAnsi="Courier New" w:cs="Courier New"/>
      <w:kern w:val="2"/>
      <w:sz w:val="21"/>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styleId="12">
    <w:name w:val="Hyperlink"/>
    <w:basedOn w:val="10"/>
    <w:semiHidden/>
    <w:unhideWhenUsed/>
    <w:qFormat/>
    <w:uiPriority w:val="99"/>
    <w:rPr>
      <w:color w:val="0000FF"/>
      <w:u w:val="single"/>
    </w:rPr>
  </w:style>
  <w:style w:type="paragraph" w:customStyle="1" w:styleId="13">
    <w:name w:val="三级章节"/>
    <w:basedOn w:val="1"/>
    <w:qFormat/>
    <w:uiPriority w:val="0"/>
    <w:pPr>
      <w:widowControl/>
      <w:spacing w:line="298" w:lineRule="exact"/>
      <w:jc w:val="left"/>
      <w:outlineLvl w:val="3"/>
    </w:pPr>
    <w:rPr>
      <w:rFonts w:ascii="NEU-BZ-S92" w:hAnsi="NEU-BZ-S92" w:eastAsia="方正书宋_GBK"/>
      <w:color w:val="000000"/>
      <w:kern w:val="0"/>
    </w:rPr>
  </w:style>
  <w:style w:type="paragraph" w:customStyle="1" w:styleId="14">
    <w:name w:val="四级章节"/>
    <w:basedOn w:val="1"/>
    <w:qFormat/>
    <w:uiPriority w:val="0"/>
    <w:pPr>
      <w:widowControl/>
      <w:spacing w:line="298" w:lineRule="exact"/>
      <w:jc w:val="left"/>
      <w:outlineLvl w:val="4"/>
    </w:pPr>
    <w:rPr>
      <w:rFonts w:ascii="NEU-BZ-S92" w:hAnsi="NEU-BZ-S92" w:eastAsia="方正书宋_GBK"/>
      <w:color w:val="000000"/>
      <w:kern w:val="0"/>
    </w:rPr>
  </w:style>
</w:styles>
</file>

<file path=word/_rels/document.xml.rels><?xml version="1.0" encoding="UTF-8" standalone="yes"?>
<Relationships xmlns="http://schemas.openxmlformats.org/package/2006/relationships"><Relationship Id="rId9" Type="http://schemas.openxmlformats.org/officeDocument/2006/relationships/image" Target="media/image6.wmf"/><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image" Target="media/image19.wmf"/><Relationship Id="rId21" Type="http://schemas.openxmlformats.org/officeDocument/2006/relationships/image" Target="media/image18.wmf"/><Relationship Id="rId20" Type="http://schemas.openxmlformats.org/officeDocument/2006/relationships/image" Target="media/image17.wmf"/><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wmf"/><Relationship Id="rId16" Type="http://schemas.openxmlformats.org/officeDocument/2006/relationships/image" Target="media/image13.wmf"/><Relationship Id="rId15" Type="http://schemas.openxmlformats.org/officeDocument/2006/relationships/image" Target="media/image12.png"/><Relationship Id="rId14" Type="http://schemas.openxmlformats.org/officeDocument/2006/relationships/image" Target="media/image11.wmf"/><Relationship Id="rId13" Type="http://schemas.openxmlformats.org/officeDocument/2006/relationships/image" Target="media/image10.wmf"/><Relationship Id="rId12" Type="http://schemas.openxmlformats.org/officeDocument/2006/relationships/image" Target="media/image9.wmf"/><Relationship Id="rId11" Type="http://schemas.openxmlformats.org/officeDocument/2006/relationships/image" Target="media/image8.png"/><Relationship Id="rId10" Type="http://schemas.openxmlformats.org/officeDocument/2006/relationships/image" Target="media/image7.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2018-03-19T01:37:00Z</dcterms:created>
  <dc:creator>❀勾西西</dc:creator>
  <cp:lastModifiedBy>Administrator</cp:lastModifiedBy>
  <dcterms:modified xsi:type="dcterms:W3CDTF">2020-08-24T00:57:38Z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