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auto"/>
        <w:ind w:left="0" w:leftChars="0" w:right="0" w:rightChars="0"/>
        <w:jc w:val="center"/>
        <w:textAlignment w:val="baseline"/>
        <w:outlineLvl w:val="9"/>
        <w:rPr>
          <w:rFonts w:hint="eastAsia" w:ascii="宋体" w:hAnsi="宋体" w:eastAsia="宋体" w:cs="宋体"/>
          <w:b/>
          <w:color w:val="000000"/>
          <w:sz w:val="44"/>
          <w:szCs w:val="44"/>
        </w:rPr>
      </w:pPr>
      <w:r>
        <w:rPr>
          <w:rFonts w:hint="eastAsia" w:ascii="宋体" w:hAnsi="宋体" w:cs="宋体"/>
          <w:b/>
          <w:color w:val="000000"/>
          <w:sz w:val="44"/>
          <w:szCs w:val="44"/>
          <w:lang w:eastAsia="zh-CN"/>
        </w:rPr>
        <w:t>《</w:t>
      </w:r>
      <w:r>
        <w:rPr>
          <w:rFonts w:hint="eastAsia" w:ascii="宋体" w:hAnsi="宋体" w:eastAsia="宋体" w:cs="宋体"/>
          <w:b/>
          <w:color w:val="000000"/>
          <w:sz w:val="44"/>
          <w:szCs w:val="44"/>
        </w:rPr>
        <w:t>列举所有机会均等的结果</w:t>
      </w:r>
      <w:r>
        <w:rPr>
          <w:rFonts w:hint="eastAsia" w:ascii="宋体" w:hAnsi="宋体" w:eastAsia="宋体" w:cs="宋体"/>
          <w:b/>
          <w:color w:val="000000"/>
          <w:sz w:val="44"/>
          <w:szCs w:val="44"/>
          <w:lang w:eastAsia="zh-CN"/>
        </w:rPr>
        <w:t>——用树状图求概率</w:t>
      </w:r>
      <w:r>
        <w:rPr>
          <w:rFonts w:hint="eastAsia" w:ascii="宋体" w:hAnsi="宋体" w:cs="宋体"/>
          <w:b/>
          <w:color w:val="000000"/>
          <w:sz w:val="44"/>
          <w:szCs w:val="44"/>
          <w:lang w:eastAsia="zh-CN"/>
        </w:rPr>
        <w:t>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  <w:t>教案目标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知识与技能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理解并掌握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用</w:t>
      </w:r>
      <w:r>
        <w:rPr>
          <w:rFonts w:hint="eastAsia" w:ascii="微软雅黑" w:hAnsi="微软雅黑" w:eastAsia="微软雅黑" w:cs="微软雅黑"/>
          <w:sz w:val="24"/>
          <w:szCs w:val="24"/>
        </w:rPr>
        <w:t>树状图法求随机事件的概率，并利用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其</w:t>
      </w:r>
      <w:r>
        <w:rPr>
          <w:rFonts w:hint="eastAsia" w:ascii="微软雅黑" w:hAnsi="微软雅黑" w:eastAsia="微软雅黑" w:cs="微软雅黑"/>
          <w:sz w:val="24"/>
          <w:szCs w:val="24"/>
        </w:rPr>
        <w:t>解决问题，正确认识在什么条件下使用树状图法.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过程与方法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经历用树状图法求概率的学习，使学生明白在不同情境中分析事件发生的多种可能性，计算其发生的概率，解决实际问题，培养学生分析问题和解决问题的能力.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情感态度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通过求概率的数学活动，体会数学在现实生活中的应用价值，培养缜密的思维习惯和良好的学习习惯.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会用树状图法求随机事件的概率.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教学难点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树状图的画法.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  <w:t>教学过程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一、情境导入,初步认识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播放视频《田忌赛马》，提出问题，引入新课.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齐王和他的大臣田忌均有上、中、下马各一匹，每场比赛三匹马各出场一次，共赛三次，以胜的次数多者为赢.已知田忌的马比齐王的马略逊色,即：田忌的上马不敌齐王的上马，但胜过齐王的中马;田忌的中马不敌齐王的中马，但胜过齐王的下马;田忌的下马不及齐王的下马.田忌屡败后，接受了孙膑的建议，结果两胜一负，赢了比赛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(1)你知道孙膑给的是怎样的建议吗？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(2)假如在不知道齐王出马顺序的情况下，田忌能赢的概率是多少呢？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【教学说明】情境激趣，在最短时间内激起学生的求知欲和探索欲.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二、思考探究，获取新知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树形图求概率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课本149页例4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【分析】对于第1次抛掷，可能出现的结果是正面或反面;对于第2、3次抛掷来说也是这样.而且每次硬币出现正面或反面的概率都相等，由此，我们可以画出树状图.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【教学说明】教师引导学生画树状图，使学生动手体会如何画树状图，指导学生规范地应用树状图法解决概率问题.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由例4总结得：树状图从上到下，列举了所有机会均等的结果，可以帮助我们分析问题，而且可以避免重复和遗漏，既直观又条理分明.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思考：有的同学认为：抛掷三枚普通硬币，硬币落地后只可能出现四种结果：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(1)全是正面  (2)两正一反  (3)两反一正   (4)全是反面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因此这四个事件出现的概率相等，你同意这种说法吗？为什么？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答：不同意.因为由树状图可知在8种等可能结果中，全是正面的只有一种，两正一反的有3种，两反一正的有3种，全是反面的只有1种.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应用：课本150页问题5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【分析】把两个白球分别记为白1和白2，画出树状图，从中可以看出，一共有9种等可能结果，在“摸出两红”、“摸出两白”、“摸出一红一白”这三个事件中，“摸出两红”的概率最小，为1/9，“摸出两白”和“摸出一红一白”的概率相等，都是4/9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【教学说明】教师引导学生画出树状图，注意第一次摸出1个球，放回搅匀这一条件；注意分析“放回”与“不放回”的区别.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三、运用新知，深化理解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在一个不透明的盒子里装有用“贝贝(B)”、“晶晶(J)”、“欢欢(H)”、“迎迎(Y)”和“妮妮(N)”五个福娃的图片制成的五张外形完全相同的卡片.小华设计了四种卡片获奖的方案(每个方案都是前后共抽两次，每次从盒子里抽取一张卡片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sym w:font="Wingdings" w:char="F081"/>
      </w:r>
      <w:r>
        <w:rPr>
          <w:rFonts w:hint="eastAsia" w:ascii="微软雅黑" w:hAnsi="微软雅黑" w:eastAsia="微软雅黑" w:cs="微软雅黑"/>
          <w:sz w:val="24"/>
          <w:szCs w:val="24"/>
        </w:rPr>
        <w:t>第一次抽取后不再放回盒子，先抽到“B”，后抽到“J”;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sym w:font="Wingdings" w:char="F082"/>
      </w:r>
      <w:r>
        <w:rPr>
          <w:rFonts w:hint="eastAsia" w:ascii="微软雅黑" w:hAnsi="微软雅黑" w:eastAsia="微软雅黑" w:cs="微软雅黑"/>
          <w:sz w:val="24"/>
          <w:szCs w:val="24"/>
        </w:rPr>
        <w:t>第一次抽取后不再放回盒子，抽到“B”和“J”(不分先后);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问：(1)上述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两</w:t>
      </w:r>
      <w:r>
        <w:rPr>
          <w:rFonts w:hint="eastAsia" w:ascii="微软雅黑" w:hAnsi="微软雅黑" w:eastAsia="微软雅黑" w:cs="微软雅黑"/>
          <w:sz w:val="24"/>
          <w:szCs w:val="24"/>
        </w:rPr>
        <w:t>种方案，抽中卡片的概率依次是______，______.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(2)如果让你选择其中的一种方案，你会选择哪种方案？为什么？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【教学说明】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方案中涉及到“不放回”的问题，我们选择树状图更好,学生交流合作，教师指导分析画树状图.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【答案】1.(1)    1/20     1/10;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(2)选择方案</w:t>
      </w:r>
      <w:r>
        <w:rPr>
          <w:rFonts w:hint="eastAsia" w:ascii="微软雅黑" w:hAnsi="微软雅黑" w:eastAsia="微软雅黑" w:cs="微软雅黑"/>
          <w:sz w:val="24"/>
          <w:szCs w:val="24"/>
        </w:rPr>
        <w:sym w:font="Wingdings" w:char="F082"/>
      </w:r>
      <w:r>
        <w:rPr>
          <w:rFonts w:hint="eastAsia" w:ascii="微软雅黑" w:hAnsi="微软雅黑" w:eastAsia="微软雅黑" w:cs="微软雅黑"/>
          <w:sz w:val="24"/>
          <w:szCs w:val="24"/>
        </w:rPr>
        <w:t>，因为方案</w:t>
      </w:r>
      <w:r>
        <w:rPr>
          <w:rFonts w:hint="eastAsia" w:ascii="微软雅黑" w:hAnsi="微软雅黑" w:eastAsia="微软雅黑" w:cs="微软雅黑"/>
          <w:sz w:val="24"/>
          <w:szCs w:val="24"/>
        </w:rPr>
        <w:sym w:font="Wingdings" w:char="F082"/>
      </w:r>
      <w:r>
        <w:rPr>
          <w:rFonts w:hint="eastAsia" w:ascii="微软雅黑" w:hAnsi="微软雅黑" w:eastAsia="微软雅黑" w:cs="微软雅黑"/>
          <w:sz w:val="24"/>
          <w:szCs w:val="24"/>
        </w:rPr>
        <w:t>获奖的可能性比其他几种方案获奖的可能性大.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四、师生互动，课堂小结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一次实验中涉及3个或更多个因素时，不重不漏地求出所有可能的结果，通常采用树状图法.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课后作业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1.布置作业：从教材相应练习和“习题25.2”中选取.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2.完成练习册中本课时练习.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  <w:lang w:eastAsia="zh-CN"/>
        </w:rPr>
        <w:t>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本课通过生活实例引入新课，激发学生的学习兴趣，通过例题分析用树状图法求概率的具体步骤和方法.让学生掌握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此</w:t>
      </w:r>
      <w:r>
        <w:rPr>
          <w:rFonts w:hint="eastAsia" w:ascii="微软雅黑" w:hAnsi="微软雅黑" w:eastAsia="微软雅黑" w:cs="微软雅黑"/>
          <w:sz w:val="24"/>
          <w:szCs w:val="24"/>
        </w:rPr>
        <w:t>方法，让学生理解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此方法</w:t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left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1606B8C"/>
    <w:rsid w:val="081C6C77"/>
    <w:rsid w:val="089D21B1"/>
    <w:rsid w:val="0E0D4334"/>
    <w:rsid w:val="13DC6D53"/>
    <w:rsid w:val="148A623B"/>
    <w:rsid w:val="15503101"/>
    <w:rsid w:val="163D36BC"/>
    <w:rsid w:val="170F4F04"/>
    <w:rsid w:val="18E37AF2"/>
    <w:rsid w:val="2BA6205B"/>
    <w:rsid w:val="2CA41F8D"/>
    <w:rsid w:val="326E2EDA"/>
    <w:rsid w:val="33682EB9"/>
    <w:rsid w:val="36946476"/>
    <w:rsid w:val="38DF6342"/>
    <w:rsid w:val="3DA6768F"/>
    <w:rsid w:val="4E4B7A62"/>
    <w:rsid w:val="51B91FA3"/>
    <w:rsid w:val="5813061B"/>
    <w:rsid w:val="5A7B0E3E"/>
    <w:rsid w:val="5AA41669"/>
    <w:rsid w:val="5DC0189A"/>
    <w:rsid w:val="5F6B0365"/>
    <w:rsid w:val="60144415"/>
    <w:rsid w:val="64F222B0"/>
    <w:rsid w:val="65532FDE"/>
    <w:rsid w:val="65994850"/>
    <w:rsid w:val="70F72490"/>
    <w:rsid w:val="74EB4ACD"/>
    <w:rsid w:val="773C74F1"/>
    <w:rsid w:val="7BE9468A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adjustRightInd/>
      <w:spacing w:line="240" w:lineRule="auto"/>
      <w:jc w:val="left"/>
      <w:textAlignment w:val="auto"/>
    </w:pPr>
    <w:rPr>
      <w:kern w:val="2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customStyle="1" w:styleId="10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11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2020-08-24T00:55:27Z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